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CD" w:rsidRPr="003070CD" w:rsidRDefault="003070CD" w:rsidP="003070CD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282828"/>
          <w:sz w:val="42"/>
          <w:szCs w:val="42"/>
          <w:lang w:eastAsia="ru-RU"/>
        </w:rPr>
      </w:pPr>
      <w:r w:rsidRPr="003070CD">
        <w:rPr>
          <w:rFonts w:ascii="Times New Roman" w:eastAsia="Times New Roman" w:hAnsi="Times New Roman" w:cs="Times New Roman"/>
          <w:color w:val="282828"/>
          <w:sz w:val="42"/>
          <w:szCs w:val="42"/>
          <w:lang w:eastAsia="ru-RU"/>
        </w:rPr>
        <w:t>ОТЧЕТ ГЛАВЫ АДМИНИСТРАЦИИ СОВЕТСКОГО СЕЛЬСКОГО ПОСЕЛЕНИЯ ГОЛЯЧЕНКО В.В.</w:t>
      </w:r>
    </w:p>
    <w:p w:rsidR="003070CD" w:rsidRPr="003070CD" w:rsidRDefault="003070CD" w:rsidP="00307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070CD">
        <w:rPr>
          <w:rFonts w:ascii="Times New Roman" w:eastAsia="Times New Roman" w:hAnsi="Times New Roman" w:cs="Times New Roman"/>
          <w:b/>
          <w:bCs/>
          <w:i/>
          <w:iCs/>
          <w:color w:val="282828"/>
          <w:sz w:val="28"/>
          <w:szCs w:val="28"/>
          <w:lang w:eastAsia="ru-RU"/>
        </w:rPr>
        <w:t>УВАЖАЕМЫЕ ЖИТЕЛИ СОВЕТСКОГО СЕЛЬСКОГО ПОСЕЛЕНИЯ!</w:t>
      </w:r>
    </w:p>
    <w:p w:rsidR="003070CD" w:rsidRPr="003070CD" w:rsidRDefault="003070CD" w:rsidP="00307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12 ФЕВРАЛЯ 2019 ГОДА В 15:30</w:t>
      </w:r>
      <w:proofErr w:type="gramStart"/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</w:t>
      </w:r>
      <w:proofErr w:type="gramEnd"/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АКТОВОМ ЗАЛЕ РАЙОННОГО ДОМА КУЛЬТУРЫ ПО АДРЕСУ: СТ. СОВЕТСКАЯ, УЛ. СОВЕТСКАЯ – 20 СОСТОИТСЯ ОТЧЕТ ГЛАВЫ АДМИНИСТРАЦИИ СОВЕТСКОГО СЕЛЬСКОГО ПОСЕЛЕНИЯ ГОЛЯЧЕНКО В.В. ПЕРЕД ЖИТЕЛЯМИ О СВОЕЙ ДЕЯТЕЛЬНОСТИ ЗА ВТОРОЕ ПОЛУГОДИЕ 2018 ГОДА.</w:t>
      </w:r>
    </w:p>
    <w:p w:rsidR="003070CD" w:rsidRPr="003070CD" w:rsidRDefault="003070CD" w:rsidP="00307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 ТЕКСТОМ ОТЧЕТА ВЫ МОЖЕТЕ ОЗНАКОМИТЬСЯ НА САЙТЕ АДМИНИСТРАЦИИ СОВЕТСКОГО СЕЛЬСКОГО ПОСЕЛЕНИЯ (</w:t>
      </w:r>
      <w:hyperlink r:id="rId4" w:history="1">
        <w:r w:rsidRPr="003070CD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http://советское-адм.рф</w:t>
        </w:r>
      </w:hyperlink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) И ИНФОРМАЦИОННЫХ СТЕНДАХ АДМИНИСТРАЦИИ СОВЕТСКОГО СЕЛЬСКОГО ПОСЕЛЕНИЯ.</w:t>
      </w:r>
    </w:p>
    <w:p w:rsidR="003070CD" w:rsidRPr="003070CD" w:rsidRDefault="003070CD" w:rsidP="00307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ЯЩИКИ ДЛЯ СБОРА ВОПРОСОВ, ПРЕДЛОЖЕНИЙ И ЗАМЕЧАНИЙ К ОТЧЕТУ ГЛАВЫ АДМИНСТРАЦИИ СОВЕТСКОГО СЕЛЬСКОГО ПОСЕЛЕНИЯ ГОЛЯЧЕНКО В.В. БУДУТ РАЗМЕЩЕНЫ В ПЕРИОД С 30 ЯНВАРЯ ПО 12 ФЕВРАЛЯ 2019 ГОДА В АДМИНИСТРАЦИИ СОВЕТСКОГО СЕЛЬСКОГО ПОСЕЛЕНИЯ (СТ. СОВЕТСКАЯ, УЛ. СОВЕТСКАЯ-21), В РАЙОННОМ ДОМЕ КУЛЬРУРЫ И МФЦ СОВЕТСКОГО РАЙОНА (СТ. СОВЕТСКАЯ, УЛ. СОВЕТСКАЯ-20).</w:t>
      </w:r>
    </w:p>
    <w:p w:rsidR="003070CD" w:rsidRPr="003070CD" w:rsidRDefault="003070CD" w:rsidP="003070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ТАКЖЕ 12.02.2019 ГОДА С 14:30 ДО 15:30</w:t>
      </w:r>
      <w:proofErr w:type="gramStart"/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</w:t>
      </w:r>
      <w:proofErr w:type="gramEnd"/>
      <w:r w:rsidRPr="003070CD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РАЙОНННОМ ДОМЕ КУЛЬТУРЫ (В ХОЛЛЕ НА 1-М ЭТАЖЕ ЗДАНИЯ) ГЛАВА АДМИНИСТРАЦИИ СОВЕТСКОГО СЕЛЬСКОГО ПОСЕЛЕНИЯ ГОЛЯЧЕНКО В.В. ПРОВЕДЕТ ЛИЧНЫЙ ПРИЕМ ГРАЖДАН.</w:t>
      </w:r>
    </w:p>
    <w:p w:rsidR="00024DFA" w:rsidRDefault="00024DFA"/>
    <w:sectPr w:rsidR="00024DFA" w:rsidSect="0002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CD"/>
    <w:rsid w:val="00024DFA"/>
    <w:rsid w:val="0030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070CD"/>
    <w:rPr>
      <w:i/>
      <w:iCs/>
    </w:rPr>
  </w:style>
  <w:style w:type="character" w:styleId="a5">
    <w:name w:val="Hyperlink"/>
    <w:basedOn w:val="a0"/>
    <w:uiPriority w:val="99"/>
    <w:semiHidden/>
    <w:unhideWhenUsed/>
    <w:rsid w:val="00307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506630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8sbekca8aukd2adm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2019-02-11T07:36:00Z</dcterms:created>
  <dcterms:modified xsi:type="dcterms:W3CDTF">2019-02-11T07:38:00Z</dcterms:modified>
</cp:coreProperties>
</file>